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2A7" w:rsidRDefault="000E44A6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alumno/a: 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7226A5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175438" w:rsidRPr="00175438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="007226A5">
        <w:rPr>
          <w:rFonts w:ascii="Arial" w:eastAsia="Arial" w:hAnsi="Arial" w:cs="Arial"/>
          <w:b/>
          <w:color w:val="000000"/>
          <w:sz w:val="22"/>
          <w:szCs w:val="22"/>
        </w:rPr>
        <w:t xml:space="preserve">ESO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175438">
        <w:rPr>
          <w:rFonts w:ascii="Arial" w:eastAsia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</w:t>
      </w:r>
      <w:r w:rsidR="007226A5">
        <w:rPr>
          <w:rFonts w:ascii="Arial" w:eastAsia="Arial" w:hAnsi="Arial" w:cs="Arial"/>
          <w:color w:val="000000"/>
          <w:sz w:val="22"/>
          <w:szCs w:val="22"/>
        </w:rPr>
        <w:t>…………………</w:t>
      </w:r>
      <w:proofErr w:type="gramStart"/>
      <w:r w:rsidR="007226A5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5049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2B5049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2B5049" w:rsidRPr="002B5049" w:rsidTr="00AF4D66">
        <w:tc>
          <w:tcPr>
            <w:tcW w:w="141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504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2B5049" w:rsidRPr="002B5049" w:rsidRDefault="002B5049" w:rsidP="002B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5049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2B5049" w:rsidRPr="002B5049" w:rsidRDefault="002B5049" w:rsidP="002B50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Pr="001666B9" w:rsidRDefault="00C002A7">
            <w:pPr>
              <w:jc w:val="center"/>
              <w:rPr>
                <w:rFonts w:ascii="Comic Sans MS" w:eastAsia="Candara" w:hAnsi="Comic Sans MS" w:cs="Candara"/>
                <w:sz w:val="28"/>
                <w:szCs w:val="28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1666B9">
                            <w:pPr>
                              <w:textDirection w:val="btLr"/>
                            </w:pPr>
                            <w:r>
                              <w:t>XXGGX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1666B9">
                      <w:pPr>
                        <w:textDirection w:val="btLr"/>
                      </w:pPr>
                      <w:r>
                        <w:t>XXGGX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o r</w:t>
      </w:r>
      <w:r w:rsidR="00DF758E">
        <w:rPr>
          <w:rFonts w:ascii="Arial" w:eastAsia="Arial" w:hAnsi="Arial" w:cs="Arial"/>
          <w:b/>
          <w:color w:val="000000"/>
          <w:sz w:val="22"/>
          <w:szCs w:val="22"/>
        </w:rPr>
        <w:t xml:space="preserve">espondiendo directamente al </w:t>
      </w:r>
      <w:proofErr w:type="spellStart"/>
      <w:r w:rsidR="00DF758E">
        <w:rPr>
          <w:rFonts w:ascii="Arial" w:eastAsia="Arial" w:hAnsi="Arial" w:cs="Arial"/>
          <w:b/>
          <w:color w:val="000000"/>
          <w:sz w:val="22"/>
          <w:szCs w:val="22"/>
        </w:rPr>
        <w:t>TokA</w:t>
      </w:r>
      <w:r w:rsidR="00627143">
        <w:rPr>
          <w:rFonts w:ascii="Arial" w:eastAsia="Arial" w:hAnsi="Arial" w:cs="Arial"/>
          <w:b/>
          <w:color w:val="000000"/>
          <w:sz w:val="22"/>
          <w:szCs w:val="22"/>
        </w:rPr>
        <w:t>pp</w:t>
      </w:r>
      <w:proofErr w:type="spellEnd"/>
      <w:r w:rsidR="0062714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 w:rsidR="007226A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26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B5049" w:rsidRPr="002B5049" w:rsidRDefault="002B5049" w:rsidP="002B504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2B5049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2B5049" w:rsidRPr="002B5049" w:rsidRDefault="002B5049" w:rsidP="002B50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2B5049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B109A7" w:rsidRDefault="00B109A7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11261" w:type="dxa"/>
        <w:tblInd w:w="-1339" w:type="dxa"/>
        <w:tblLook w:val="04A0" w:firstRow="1" w:lastRow="0" w:firstColumn="1" w:lastColumn="0" w:noHBand="0" w:noVBand="1"/>
      </w:tblPr>
      <w:tblGrid>
        <w:gridCol w:w="1219"/>
        <w:gridCol w:w="2525"/>
        <w:gridCol w:w="3544"/>
        <w:gridCol w:w="1984"/>
        <w:gridCol w:w="1560"/>
        <w:gridCol w:w="429"/>
      </w:tblGrid>
      <w:tr w:rsidR="00B109A7" w:rsidRPr="00B109A7" w:rsidTr="00B109A7">
        <w:trPr>
          <w:trHeight w:val="229"/>
        </w:trPr>
        <w:tc>
          <w:tcPr>
            <w:tcW w:w="1219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1º ESO</w:t>
            </w: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ISBN / AÑO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 w:val="restart"/>
            <w:hideMark/>
          </w:tcPr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Comunes</w:t>
            </w: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LENGUA CASTELLANA Y LITERATURA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SECUENCIA DIGITAL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MATEMÁTICAS 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ONMAT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Tekman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BIOLOGÍA Y GEOLOGÍA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SECUENCIA DIGITAL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CUADERNO EPV 1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SAVIA-Texto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978-84-675-9339-6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EPV LICENCIA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DIGITAL SAVIA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978-84-675-8090-7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MUSICA LICENCIA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MUSICA DIGITAL SAVIA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978-84-675-8793-7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AHEAD ESO I PACK(SB+WB)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9789925302260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Burlington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LICENCIA RELIGION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LANIKAI 1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978-84-316-1141-5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Vicens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Vives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Merge w:val="restart"/>
            <w:noWrap/>
            <w:hideMark/>
          </w:tcPr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PLAN LECTOR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oso y la corneja ( Martin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Batscheit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LENGUA-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978-84-682-5790-7 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VICENS VIVES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belle et la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bête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Livre+App+Audio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téléchargeable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) FRANCÉS-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978-84-682-5589-7 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VICENS VIVES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Tales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Thousand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Nights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Retold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(Jennifer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Gascoigne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)-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978-88-530-0517-5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VICENS VIVES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LIBRO LECTURA-Inglés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Hercules</w:t>
            </w:r>
            <w:proofErr w:type="spellEnd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978-99-253-0598-8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Burlington </w:t>
            </w:r>
            <w:proofErr w:type="spellStart"/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AGENDA ESCOLAR DEL COLEGIO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D7016E" w:rsidRDefault="00D7016E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09A7" w:rsidRPr="00B109A7" w:rsidRDefault="00D7016E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 w:val="restart"/>
            <w:hideMark/>
          </w:tcPr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Optativas</w:t>
            </w: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Elegir una MATERIA OPTATIVA: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Francés.  </w:t>
            </w: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FRANCÉS Cuadernillo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ADOMANIA 19-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9788491824992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D7016E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B109A7"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FRANCÉS Libro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ADOMANIA 19- Digital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9788491829775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D7016E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Taller de Lenguaje. Li</w:t>
            </w:r>
            <w:r w:rsidR="00B109A7"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bro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APRENDE Y APRUEBA- texto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978-84-675-5355-0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Elegir una OPCIÓN: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GEOGRAPHY &amp; HISTORY- INGLES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INICIA DIGI GEOG &amp; HIST 1º ESO SB LICENSE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978-84-673-9257-9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09A7" w:rsidRPr="00B109A7" w:rsidTr="00B109A7">
        <w:trPr>
          <w:trHeight w:val="229"/>
        </w:trPr>
        <w:tc>
          <w:tcPr>
            <w:tcW w:w="1219" w:type="dxa"/>
            <w:vMerge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GEOGRAFÍA E HISTORIA - ESPAÑOL</w:t>
            </w:r>
          </w:p>
        </w:tc>
        <w:tc>
          <w:tcPr>
            <w:tcW w:w="354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GEOGRAFIA SAVIA DIGITAL</w:t>
            </w:r>
          </w:p>
        </w:tc>
        <w:tc>
          <w:tcPr>
            <w:tcW w:w="1984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978-84-675-8041-9</w:t>
            </w:r>
          </w:p>
        </w:tc>
        <w:tc>
          <w:tcPr>
            <w:tcW w:w="1560" w:type="dxa"/>
            <w:noWrap/>
            <w:hideMark/>
          </w:tcPr>
          <w:p w:rsidR="00B109A7" w:rsidRPr="00B109A7" w:rsidRDefault="00B109A7" w:rsidP="00B10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9A7">
              <w:rPr>
                <w:rFonts w:ascii="Arial" w:eastAsia="Arial" w:hAnsi="Arial" w:cs="Arial"/>
                <w:color w:val="000000"/>
                <w:sz w:val="20"/>
                <w:szCs w:val="20"/>
              </w:rPr>
              <w:t>SM</w:t>
            </w:r>
          </w:p>
        </w:tc>
        <w:tc>
          <w:tcPr>
            <w:tcW w:w="429" w:type="dxa"/>
            <w:noWrap/>
            <w:hideMark/>
          </w:tcPr>
          <w:p w:rsidR="00B109A7" w:rsidRPr="00B109A7" w:rsidRDefault="00B109A7" w:rsidP="00D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016E" w:rsidRDefault="00D7016E" w:rsidP="00175438">
      <w:pPr>
        <w:pStyle w:val="Cuerpo"/>
        <w:rPr>
          <w:rFonts w:ascii="Arial" w:eastAsia="Arial" w:hAnsi="Arial" w:cs="Arial"/>
          <w:sz w:val="20"/>
          <w:szCs w:val="20"/>
          <w:bdr w:val="none" w:sz="0" w:space="0" w:color="auto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</w:pPr>
    </w:p>
    <w:p w:rsidR="00D7016E" w:rsidRDefault="00D7016E" w:rsidP="00175438">
      <w:pPr>
        <w:pStyle w:val="Cuerpo"/>
        <w:rPr>
          <w:rFonts w:ascii="Arial" w:eastAsia="Arial" w:hAnsi="Arial" w:cs="Arial"/>
          <w:sz w:val="20"/>
          <w:szCs w:val="20"/>
          <w:bdr w:val="none" w:sz="0" w:space="0" w:color="auto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</w:pPr>
    </w:p>
    <w:p w:rsidR="00D7016E" w:rsidRDefault="00D7016E" w:rsidP="00175438">
      <w:pPr>
        <w:pStyle w:val="Cuerpo"/>
        <w:rPr>
          <w:rFonts w:ascii="Arial" w:eastAsia="Arial" w:hAnsi="Arial" w:cs="Arial"/>
          <w:sz w:val="20"/>
          <w:szCs w:val="20"/>
          <w:bdr w:val="none" w:sz="0" w:space="0" w:color="auto"/>
          <w:lang w:val="es-ES" w:eastAsia="es-ES"/>
          <w14:textOutline w14:w="0" w14:cap="rnd" w14:cmpd="sng" w14:algn="ctr">
            <w14:noFill/>
            <w14:prstDash w14:val="solid"/>
            <w14:bevel/>
          </w14:textOutline>
        </w:rPr>
      </w:pPr>
    </w:p>
    <w:p w:rsidR="00175438" w:rsidRPr="00DF758E" w:rsidRDefault="00DF758E" w:rsidP="00175438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7016E">
        <w:rPr>
          <w:b/>
          <w:bCs/>
          <w:sz w:val="24"/>
          <w:szCs w:val="24"/>
        </w:rPr>
        <w:t>MATERIAL ESCOLAR - 1</w:t>
      </w:r>
      <w:r w:rsidR="00175438" w:rsidRPr="00DF758E">
        <w:rPr>
          <w:b/>
          <w:bCs/>
          <w:sz w:val="24"/>
          <w:szCs w:val="24"/>
        </w:rPr>
        <w:t xml:space="preserve">º </w:t>
      </w:r>
      <w:r w:rsidR="00D7016E">
        <w:rPr>
          <w:b/>
          <w:bCs/>
          <w:sz w:val="24"/>
          <w:szCs w:val="24"/>
        </w:rPr>
        <w:t>ESO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90"/>
        <w:gridCol w:w="999"/>
      </w:tblGrid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Escuadra, cartabón y regla de 30 cm, marca FABER CA</w:t>
            </w:r>
            <w:r>
              <w:rPr>
                <w:rFonts w:ascii="Arial" w:hAnsi="Arial" w:cs="Arial"/>
                <w:sz w:val="20"/>
                <w:szCs w:val="20"/>
              </w:rPr>
              <w:t>STELL u otra de calidad similar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Medidor de ángulos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Compás con adaptador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rotuladores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2HB, 2H, 3B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Goma de borrar tipo "miga de pan" cuadrada</w:t>
            </w:r>
            <w:r>
              <w:rPr>
                <w:rFonts w:ascii="Arial" w:hAnsi="Arial" w:cs="Arial"/>
                <w:sz w:val="20"/>
                <w:szCs w:val="20"/>
              </w:rPr>
              <w:t xml:space="preserve"> MILÁN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Sacapuntas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Láminas de dibujo formato DIN-A4 ( sin margen)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Folios formato DIN-A4 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Rotuladores calibrados 0,2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 xml:space="preserve">0,4 </w:t>
            </w:r>
            <w:r w:rsidRPr="00C45AD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45AD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 xml:space="preserve">Pinturas de madera </w:t>
            </w:r>
            <w:proofErr w:type="spellStart"/>
            <w:r w:rsidRPr="00C45AD2">
              <w:rPr>
                <w:rFonts w:ascii="Arial" w:hAnsi="Arial" w:cs="Arial"/>
                <w:sz w:val="20"/>
                <w:szCs w:val="20"/>
              </w:rPr>
              <w:t>acuarelables</w:t>
            </w:r>
            <w:proofErr w:type="spellEnd"/>
            <w:r w:rsidRPr="00C45AD2">
              <w:rPr>
                <w:rFonts w:ascii="Arial" w:hAnsi="Arial" w:cs="Arial"/>
                <w:sz w:val="20"/>
                <w:szCs w:val="20"/>
              </w:rPr>
              <w:t xml:space="preserve">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Rotuladores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Pinturas de cera (mínimo 12 colores)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Temperas “la pajarita”: azul cian, magenta, amarillo, rojo, violeta, verde, blanco y negro.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Paleta par mezclar los colores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Tijeras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Pegamento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Grapadora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6E" w:rsidRPr="00C45AD2" w:rsidTr="00D7016E">
        <w:tc>
          <w:tcPr>
            <w:tcW w:w="7190" w:type="dxa"/>
          </w:tcPr>
          <w:p w:rsidR="00D7016E" w:rsidRPr="00C45AD2" w:rsidRDefault="00D7016E" w:rsidP="00AA5BA4">
            <w:pPr>
              <w:rPr>
                <w:rFonts w:ascii="Arial" w:hAnsi="Arial" w:cs="Arial"/>
                <w:sz w:val="20"/>
                <w:szCs w:val="20"/>
              </w:rPr>
            </w:pPr>
            <w:r w:rsidRPr="00C45AD2">
              <w:rPr>
                <w:rFonts w:ascii="Arial" w:hAnsi="Arial" w:cs="Arial"/>
                <w:sz w:val="20"/>
                <w:szCs w:val="20"/>
              </w:rPr>
              <w:t>Una carpeta para guardar los materiales</w:t>
            </w:r>
          </w:p>
        </w:tc>
        <w:tc>
          <w:tcPr>
            <w:tcW w:w="999" w:type="dxa"/>
          </w:tcPr>
          <w:p w:rsidR="00D7016E" w:rsidRPr="00C45AD2" w:rsidRDefault="00D7016E" w:rsidP="00D70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642" w:rsidRDefault="00DD5642" w:rsidP="00175438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7016E" w:rsidRDefault="00D7016E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DF758E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F758E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DF758E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DF758E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</w:t>
      </w:r>
      <w:proofErr w:type="gramStart"/>
      <w:r w:rsidR="001666B9">
        <w:rPr>
          <w:rFonts w:ascii="Arial" w:eastAsia="Arial" w:hAnsi="Arial" w:cs="Arial"/>
          <w:color w:val="000000"/>
          <w:sz w:val="18"/>
          <w:szCs w:val="18"/>
        </w:rPr>
        <w:t xml:space="preserve">de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1666B9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Fdo.: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</w:t>
      </w:r>
      <w:proofErr w:type="gramStart"/>
      <w:r w:rsidR="007226A5"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7226A5">
        <w:rPr>
          <w:rFonts w:ascii="Arial" w:eastAsia="Arial" w:hAnsi="Arial" w:cs="Arial"/>
          <w:color w:val="000000"/>
          <w:sz w:val="18"/>
          <w:szCs w:val="18"/>
        </w:rPr>
        <w:t>.</w:t>
      </w:r>
      <w:r w:rsidR="00CE748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Fdo.:   </w:t>
      </w:r>
      <w:r w:rsidR="007226A5"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CAD"/>
    <w:multiLevelType w:val="hybridMultilevel"/>
    <w:tmpl w:val="3F82F172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666B9"/>
    <w:rsid w:val="00175438"/>
    <w:rsid w:val="001C4660"/>
    <w:rsid w:val="001D7C0C"/>
    <w:rsid w:val="001E09B7"/>
    <w:rsid w:val="002B19B1"/>
    <w:rsid w:val="002B5049"/>
    <w:rsid w:val="002E2B76"/>
    <w:rsid w:val="002F043C"/>
    <w:rsid w:val="004500A0"/>
    <w:rsid w:val="00503E00"/>
    <w:rsid w:val="00627143"/>
    <w:rsid w:val="00715DAA"/>
    <w:rsid w:val="007226A5"/>
    <w:rsid w:val="00727B84"/>
    <w:rsid w:val="00753799"/>
    <w:rsid w:val="00775D87"/>
    <w:rsid w:val="00793F7B"/>
    <w:rsid w:val="00814353"/>
    <w:rsid w:val="0085358F"/>
    <w:rsid w:val="009A7906"/>
    <w:rsid w:val="00A85A51"/>
    <w:rsid w:val="00AD0246"/>
    <w:rsid w:val="00B109A7"/>
    <w:rsid w:val="00B26D32"/>
    <w:rsid w:val="00B50BF9"/>
    <w:rsid w:val="00BD29F8"/>
    <w:rsid w:val="00C002A7"/>
    <w:rsid w:val="00C23AB1"/>
    <w:rsid w:val="00C70F09"/>
    <w:rsid w:val="00C7690C"/>
    <w:rsid w:val="00CE748C"/>
    <w:rsid w:val="00D64CD5"/>
    <w:rsid w:val="00D7016E"/>
    <w:rsid w:val="00D76664"/>
    <w:rsid w:val="00DD5642"/>
    <w:rsid w:val="00DF758E"/>
    <w:rsid w:val="00ED0630"/>
    <w:rsid w:val="00F146C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6027-FA47-4A0A-AA63-1258E00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175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Mamen</cp:lastModifiedBy>
  <cp:revision>2</cp:revision>
  <dcterms:created xsi:type="dcterms:W3CDTF">2020-06-18T09:05:00Z</dcterms:created>
  <dcterms:modified xsi:type="dcterms:W3CDTF">2020-06-18T09:05:00Z</dcterms:modified>
</cp:coreProperties>
</file>